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378" w:rsidRPr="007E1378" w:rsidRDefault="007E1378" w:rsidP="007E1378">
      <w:pPr>
        <w:spacing w:line="276" w:lineRule="auto"/>
        <w:jc w:val="center"/>
        <w:rPr>
          <w:rFonts w:ascii="playfair_displayregular" w:eastAsia="Times New Roman" w:hAnsi="playfair_displayregular" w:cs="Times New Roman"/>
          <w:i/>
          <w:color w:val="FF0000"/>
          <w:sz w:val="32"/>
          <w:szCs w:val="28"/>
          <w:lang w:eastAsia="ru-RU"/>
        </w:rPr>
      </w:pPr>
      <w:r w:rsidRPr="007E1378">
        <w:rPr>
          <w:rFonts w:ascii="playfair_displayregular" w:eastAsia="Times New Roman" w:hAnsi="playfair_displayregular" w:cs="Times New Roman"/>
          <w:b/>
          <w:bCs/>
          <w:i/>
          <w:color w:val="FF0000"/>
          <w:sz w:val="32"/>
          <w:szCs w:val="28"/>
          <w:lang w:eastAsia="ru-RU"/>
        </w:rPr>
        <w:t>Приемы повышения орфографической грамотности с помощью моделирования</w:t>
      </w:r>
    </w:p>
    <w:p w:rsidR="007E1378" w:rsidRPr="00681CB6" w:rsidRDefault="007E1378" w:rsidP="007E1378">
      <w:pPr>
        <w:spacing w:before="200" w:after="200" w:line="276" w:lineRule="auto"/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</w:pP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>Русский язык как предмет в на</w:t>
      </w: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softHyphen/>
        <w:t>чальной школе включает обучение элементарному письму, формирование грамматических понятий, первых орфографических навыков в условиях, когда ученики еще не приобрели необходимых зна</w:t>
      </w: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softHyphen/>
        <w:t>ний, когда у них еще нет достаточной грамматической базы. Познаватель</w:t>
      </w: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softHyphen/>
        <w:t>ный интерес детей может быстро угас</w:t>
      </w: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softHyphen/>
        <w:t>нуть, если от них потребуется лишь механическое запоминание определе</w:t>
      </w: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softHyphen/>
        <w:t>ний или правил, которые даны в учеб</w:t>
      </w: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softHyphen/>
        <w:t>нике. Учитель должен позаботиться о том, чтобы у учащихся возникло стой</w:t>
      </w: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softHyphen/>
        <w:t>кое активное отношение к изучаемому материалу. Поэтому не стоит давать готового решения проблемы, лучше включать детей в активную учебную деятельность, предлагая им последо</w:t>
      </w: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softHyphen/>
        <w:t>вательно выполнить ряд операций, требующих анализа языкового мате</w:t>
      </w: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softHyphen/>
        <w:t>риала, сравнения полученных фактов и первичного обобщения.</w:t>
      </w:r>
    </w:p>
    <w:p w:rsidR="007E1378" w:rsidRPr="00681CB6" w:rsidRDefault="007E1378" w:rsidP="007E1378">
      <w:pPr>
        <w:spacing w:before="200" w:after="200" w:line="276" w:lineRule="auto"/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</w:pP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>Специально для уроков русского языка заводят тетради для опорных схем, моделей, которые заполняются по мере ознакомления с но</w:t>
      </w: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softHyphen/>
        <w:t>выми орфограммами. Листы нумеруются, чтобы удобно было находить нуж</w:t>
      </w: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softHyphen/>
        <w:t>ную страницу. В середине листа, на</w:t>
      </w: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softHyphen/>
        <w:t>верху, рисуется модель, пишется правило, а ниже записывается в столби</w:t>
      </w: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softHyphen/>
        <w:t>ках слова с данной орфограммой, ор</w:t>
      </w: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softHyphen/>
        <w:t>фограмму выделяется.</w:t>
      </w:r>
    </w:p>
    <w:p w:rsidR="007E1378" w:rsidRPr="00681CB6" w:rsidRDefault="007E1378" w:rsidP="007E1378">
      <w:pPr>
        <w:spacing w:before="200" w:after="200" w:line="276" w:lineRule="auto"/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</w:pP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>Например:</w:t>
      </w:r>
    </w:p>
    <w:p w:rsidR="007E1378" w:rsidRPr="00681CB6" w:rsidRDefault="007E1378" w:rsidP="007E1378">
      <w:pPr>
        <w:spacing w:before="200" w:after="200" w:line="276" w:lineRule="auto"/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</w:pP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>— удвоенные согласные в корне. Точка в квадратных скобках пока</w:t>
      </w: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softHyphen/>
        <w:t>зывает, что удвоенные согласные дают один звук: колонна.</w:t>
      </w:r>
    </w:p>
    <w:p w:rsidR="007E1378" w:rsidRPr="00681CB6" w:rsidRDefault="007E1378" w:rsidP="007E1378">
      <w:pPr>
        <w:spacing w:before="200" w:after="200" w:line="276" w:lineRule="auto"/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</w:pP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>Для каждой орфограммы отводим по нескольку страниц. Эти тетради яв</w:t>
      </w: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softHyphen/>
        <w:t>ляются постоянными спутниками де</w:t>
      </w: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softHyphen/>
        <w:t>тей, так как на любом уроке могут встретиться слова с изученной орфо</w:t>
      </w: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softHyphen/>
        <w:t xml:space="preserve">граммой. Таким </w:t>
      </w:r>
      <w:proofErr w:type="gramStart"/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>образом</w:t>
      </w:r>
      <w:proofErr w:type="gramEnd"/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 xml:space="preserve"> у детей раз</w:t>
      </w: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softHyphen/>
        <w:t>виваются зрительная память и логи</w:t>
      </w: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softHyphen/>
        <w:t>ческое мышление.</w:t>
      </w:r>
    </w:p>
    <w:p w:rsidR="007E1378" w:rsidRPr="00681CB6" w:rsidRDefault="007E1378" w:rsidP="007E1378">
      <w:pPr>
        <w:spacing w:before="200" w:after="200" w:line="276" w:lineRule="auto"/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</w:pP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>Для активизации учебной деятель</w:t>
      </w: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softHyphen/>
        <w:t>ности эту же работа проводится в виде соревнования. Делится класс на 2—3 группы, каждой из которых выдается листы бумаги, где в верхней части изо</w:t>
      </w: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softHyphen/>
        <w:t>бражена модел</w:t>
      </w:r>
      <w:proofErr w:type="gramStart"/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>ь-</w:t>
      </w:r>
      <w:proofErr w:type="gramEnd"/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 xml:space="preserve"> схема. Эта работа обычно проводится во внеурочное время: на перемене, после уроков, дома.</w:t>
      </w:r>
    </w:p>
    <w:p w:rsidR="007E1378" w:rsidRPr="00681CB6" w:rsidRDefault="007E1378" w:rsidP="007E1378">
      <w:pPr>
        <w:spacing w:before="200" w:after="200" w:line="276" w:lineRule="auto"/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</w:pP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>Например:</w:t>
      </w:r>
    </w:p>
    <w:p w:rsidR="007E1378" w:rsidRPr="00681CB6" w:rsidRDefault="007E1378" w:rsidP="007E1378">
      <w:pPr>
        <w:spacing w:before="200" w:after="200" w:line="276" w:lineRule="auto"/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</w:pP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 xml:space="preserve">(удвоенные согласные в </w:t>
      </w:r>
      <w:proofErr w:type="gramStart"/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>корне слова</w:t>
      </w:r>
      <w:proofErr w:type="gramEnd"/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>).</w:t>
      </w:r>
    </w:p>
    <w:p w:rsidR="007E1378" w:rsidRPr="00681CB6" w:rsidRDefault="007E1378" w:rsidP="007E1378">
      <w:pPr>
        <w:spacing w:before="200" w:after="200" w:line="276" w:lineRule="auto"/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</w:pP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>Дети пишут слова в столбиках и рядом указывают свою фамилию:</w:t>
      </w:r>
    </w:p>
    <w:p w:rsidR="007E1378" w:rsidRPr="00681CB6" w:rsidRDefault="007E1378" w:rsidP="007E1378">
      <w:pPr>
        <w:spacing w:before="200" w:after="200" w:line="276" w:lineRule="auto"/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</w:pP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lastRenderedPageBreak/>
        <w:t>касса – Максимова</w:t>
      </w:r>
    </w:p>
    <w:p w:rsidR="007E1378" w:rsidRPr="00681CB6" w:rsidRDefault="007E1378" w:rsidP="007E1378">
      <w:pPr>
        <w:spacing w:before="200" w:after="200" w:line="276" w:lineRule="auto"/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</w:pP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 xml:space="preserve">коллектив – </w:t>
      </w:r>
      <w:proofErr w:type="spellStart"/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>Порфиръева</w:t>
      </w:r>
      <w:proofErr w:type="spellEnd"/>
    </w:p>
    <w:p w:rsidR="007E1378" w:rsidRPr="00681CB6" w:rsidRDefault="007E1378" w:rsidP="007E1378">
      <w:pPr>
        <w:spacing w:before="200" w:after="200" w:line="276" w:lineRule="auto"/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</w:pP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>Детям такая работа очень нравится: они вспоминают слова, ищут их в словарях, включаются в работу и ро</w:t>
      </w: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softHyphen/>
        <w:t>дители.</w:t>
      </w:r>
    </w:p>
    <w:p w:rsidR="007E1378" w:rsidRPr="00681CB6" w:rsidRDefault="007E1378" w:rsidP="007E1378">
      <w:pPr>
        <w:spacing w:before="200" w:after="200" w:line="276" w:lineRule="auto"/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</w:pP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>При изучении орфограмм, используя на уроке модели, схемы учитель дает детям дополнительную информацию для активной деятельности учащихся.</w:t>
      </w:r>
    </w:p>
    <w:p w:rsidR="007E1378" w:rsidRPr="00681CB6" w:rsidRDefault="007E1378" w:rsidP="007E1378">
      <w:pPr>
        <w:spacing w:before="200" w:after="200" w:line="276" w:lineRule="auto"/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</w:pP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>Например: 1.Перенос слов с Ь.</w:t>
      </w:r>
    </w:p>
    <w:p w:rsidR="007E1378" w:rsidRPr="00681CB6" w:rsidRDefault="007E1378" w:rsidP="007E1378">
      <w:pPr>
        <w:spacing w:before="200" w:after="200" w:line="276" w:lineRule="auto"/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</w:pPr>
      <w:proofErr w:type="spellStart"/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>Мал</w:t>
      </w:r>
      <w:proofErr w:type="gramStart"/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>ь</w:t>
      </w:r>
      <w:proofErr w:type="spellEnd"/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>-</w:t>
      </w:r>
      <w:proofErr w:type="gramEnd"/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 xml:space="preserve"> чик Тать- </w:t>
      </w:r>
      <w:proofErr w:type="spellStart"/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>яна</w:t>
      </w:r>
      <w:proofErr w:type="spellEnd"/>
    </w:p>
    <w:p w:rsidR="007E1378" w:rsidRPr="00681CB6" w:rsidRDefault="007E1378" w:rsidP="007E1378">
      <w:pPr>
        <w:spacing w:before="200" w:after="200" w:line="276" w:lineRule="auto"/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</w:pP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>Школ</w:t>
      </w:r>
      <w:proofErr w:type="gramStart"/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>ь-</w:t>
      </w:r>
      <w:proofErr w:type="gramEnd"/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 xml:space="preserve"> ник семь- </w:t>
      </w:r>
      <w:proofErr w:type="spellStart"/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>янин</w:t>
      </w:r>
      <w:proofErr w:type="spellEnd"/>
    </w:p>
    <w:p w:rsidR="007E1378" w:rsidRPr="00681CB6" w:rsidRDefault="007E1378" w:rsidP="007E1378">
      <w:pPr>
        <w:spacing w:before="200" w:after="200" w:line="276" w:lineRule="auto"/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</w:pP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>2.Безударные гласные в корне в приставке</w:t>
      </w:r>
    </w:p>
    <w:p w:rsidR="007E1378" w:rsidRPr="00681CB6" w:rsidRDefault="007E1378" w:rsidP="007E1378">
      <w:pPr>
        <w:spacing w:before="200" w:after="200" w:line="276" w:lineRule="auto"/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</w:pP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>Арбуз</w:t>
      </w:r>
    </w:p>
    <w:p w:rsidR="007E1378" w:rsidRPr="00681CB6" w:rsidRDefault="007E1378" w:rsidP="007E1378">
      <w:pPr>
        <w:spacing w:before="200" w:after="200" w:line="276" w:lineRule="auto"/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</w:pP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>Соловей</w:t>
      </w:r>
    </w:p>
    <w:p w:rsidR="007E1378" w:rsidRPr="00681CB6" w:rsidRDefault="007E1378" w:rsidP="007E1378">
      <w:pPr>
        <w:spacing w:before="200" w:after="200" w:line="276" w:lineRule="auto"/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</w:pP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>Хорист</w:t>
      </w:r>
    </w:p>
    <w:p w:rsidR="007E1378" w:rsidRPr="00681CB6" w:rsidRDefault="007E1378" w:rsidP="007E1378">
      <w:pPr>
        <w:spacing w:before="200" w:after="200" w:line="276" w:lineRule="auto"/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</w:pP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>пенал</w:t>
      </w:r>
    </w:p>
    <w:p w:rsidR="007E1378" w:rsidRPr="00681CB6" w:rsidRDefault="007E1378" w:rsidP="007E1378">
      <w:pPr>
        <w:spacing w:before="200" w:after="200" w:line="276" w:lineRule="auto"/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</w:pP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>3. Правописание количественных числительных</w:t>
      </w:r>
    </w:p>
    <w:p w:rsidR="007E1378" w:rsidRPr="00681CB6" w:rsidRDefault="007E1378" w:rsidP="007E1378">
      <w:pPr>
        <w:spacing w:before="200" w:after="200" w:line="276" w:lineRule="auto"/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</w:pP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>1) 5-10</w:t>
      </w:r>
    </w:p>
    <w:p w:rsidR="007E1378" w:rsidRPr="00681CB6" w:rsidRDefault="007E1378" w:rsidP="007E1378">
      <w:pPr>
        <w:spacing w:before="200" w:after="200" w:line="276" w:lineRule="auto"/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</w:pP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>2) 11-19</w:t>
      </w:r>
    </w:p>
    <w:p w:rsidR="007E1378" w:rsidRPr="00681CB6" w:rsidRDefault="007E1378" w:rsidP="007E1378">
      <w:pPr>
        <w:spacing w:before="200" w:after="200" w:line="276" w:lineRule="auto"/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</w:pP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>3) 20,30</w:t>
      </w:r>
    </w:p>
    <w:p w:rsidR="007E1378" w:rsidRPr="00681CB6" w:rsidRDefault="007E1378" w:rsidP="007E1378">
      <w:pPr>
        <w:spacing w:before="200" w:after="200" w:line="276" w:lineRule="auto"/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</w:pP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>4) 50-80</w:t>
      </w:r>
    </w:p>
    <w:p w:rsidR="007E1378" w:rsidRPr="00681CB6" w:rsidRDefault="007E1378" w:rsidP="007E1378">
      <w:pPr>
        <w:spacing w:before="200" w:after="200" w:line="276" w:lineRule="auto"/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</w:pP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>5) 500-900</w:t>
      </w:r>
    </w:p>
    <w:p w:rsidR="007E1378" w:rsidRPr="00681CB6" w:rsidRDefault="007E1378" w:rsidP="007E1378">
      <w:pPr>
        <w:spacing w:before="200" w:after="200" w:line="276" w:lineRule="auto"/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</w:pP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>Лесные музыканты</w:t>
      </w:r>
    </w:p>
    <w:p w:rsidR="007E1378" w:rsidRPr="00681CB6" w:rsidRDefault="007E1378" w:rsidP="007E1378">
      <w:pPr>
        <w:spacing w:before="200" w:after="200" w:line="276" w:lineRule="auto"/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</w:pP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>Это было ранней весной. Мы шли в лес по узкой тропке. Вдруг послы</w:t>
      </w: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softHyphen/>
        <w:t>шались чудесные звуки. За деревья</w:t>
      </w: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softHyphen/>
        <w:t>ми мы увидели соек. Они сидели на сучьях деревьев, пели и щебетали. Раньше мы не знали, что сойки уме</w:t>
      </w: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softHyphen/>
        <w:t>ют прекрасно петь. Обычно их можно видеть на лесной дорожке или опушке.</w:t>
      </w:r>
    </w:p>
    <w:p w:rsidR="007E1378" w:rsidRPr="00681CB6" w:rsidRDefault="007E1378" w:rsidP="007E1378">
      <w:pPr>
        <w:spacing w:before="200" w:after="200" w:line="276" w:lineRule="auto"/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</w:pP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 xml:space="preserve">Такой диктант на 7-10 минут проводить можно на каждом уроке русского языка после работы с моделями, которые дети фиксируют после изучения орфографических правил. Результат будет— </w:t>
      </w:r>
      <w:proofErr w:type="gramStart"/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>на</w:t>
      </w:r>
      <w:proofErr w:type="gramEnd"/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 xml:space="preserve">лицо. У учеников, которые </w:t>
      </w: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lastRenderedPageBreak/>
        <w:t>допускали в дик</w:t>
      </w: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softHyphen/>
        <w:t>тантах и других видах работ до 40 ошибок, за короткий срок удалось сни</w:t>
      </w: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softHyphen/>
        <w:t>зить количество ошибок в контроль</w:t>
      </w: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softHyphen/>
        <w:t>ных диктантах до 5-6.</w:t>
      </w:r>
    </w:p>
    <w:p w:rsidR="007E1378" w:rsidRPr="00681CB6" w:rsidRDefault="007E1378" w:rsidP="007E1378">
      <w:pPr>
        <w:spacing w:before="200" w:after="200" w:line="276" w:lineRule="auto"/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</w:pP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>В результате такой работы на уро</w:t>
      </w: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softHyphen/>
        <w:t>ке у детей проявляется большой ин</w:t>
      </w: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softHyphen/>
        <w:t>терес к предмету, они активно мыс</w:t>
      </w: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softHyphen/>
        <w:t xml:space="preserve">лят… Учитель, работая по учебникам «Русский язык» Р.Н. </w:t>
      </w:r>
      <w:proofErr w:type="spellStart"/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>Бунеева</w:t>
      </w:r>
      <w:proofErr w:type="spellEnd"/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 xml:space="preserve">, Е.В. </w:t>
      </w:r>
      <w:proofErr w:type="spellStart"/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>Бунеевой</w:t>
      </w:r>
      <w:proofErr w:type="spellEnd"/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>, О.В. Прониной, может включать в творческий поиск по составлению моделей детей. Используя опорные схем</w:t>
      </w:r>
      <w:proofErr w:type="gramStart"/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>ы-</w:t>
      </w:r>
      <w:proofErr w:type="gramEnd"/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 xml:space="preserve"> модели, они всегда помогают свободно выходить из любой трудной ситуации, не при</w:t>
      </w: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softHyphen/>
        <w:t>чиняя детям морального вреда.</w:t>
      </w:r>
    </w:p>
    <w:p w:rsidR="007E1378" w:rsidRPr="00681CB6" w:rsidRDefault="007E1378" w:rsidP="007E1378">
      <w:pPr>
        <w:spacing w:line="276" w:lineRule="auto"/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</w:pPr>
      <w:r w:rsidRPr="00681CB6">
        <w:rPr>
          <w:rFonts w:ascii="playfair_displayregular" w:eastAsia="Times New Roman" w:hAnsi="playfair_displayregular" w:cs="Times New Roman"/>
          <w:b/>
          <w:bCs/>
          <w:i/>
          <w:color w:val="000000"/>
          <w:sz w:val="28"/>
          <w:szCs w:val="28"/>
          <w:lang w:eastAsia="ru-RU"/>
        </w:rPr>
        <w:t>Заключение</w:t>
      </w:r>
    </w:p>
    <w:p w:rsidR="007E1378" w:rsidRPr="00681CB6" w:rsidRDefault="007E1378" w:rsidP="007E1378">
      <w:pPr>
        <w:spacing w:before="200" w:after="200" w:line="276" w:lineRule="auto"/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</w:pP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 xml:space="preserve">Таким образом, при современном развитии науки и техники, </w:t>
      </w:r>
      <w:proofErr w:type="gramStart"/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>при</w:t>
      </w:r>
      <w:proofErr w:type="gramEnd"/>
    </w:p>
    <w:p w:rsidR="007E1378" w:rsidRPr="00681CB6" w:rsidRDefault="007E1378" w:rsidP="007E1378">
      <w:pPr>
        <w:spacing w:before="200" w:after="200" w:line="276" w:lineRule="auto"/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</w:pP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 xml:space="preserve">увеличивающемся </w:t>
      </w:r>
      <w:proofErr w:type="gramStart"/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>объеме</w:t>
      </w:r>
      <w:proofErr w:type="gramEnd"/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 xml:space="preserve"> информации, которую необходимо довести до сведения учащихся, недостаточно использовать традиционные способы обучения, необходимо их совершенствование. Одним из путей такого совершенствования является разработка и применение приемов моделирования обучения.</w:t>
      </w:r>
    </w:p>
    <w:p w:rsidR="007E1378" w:rsidRPr="00681CB6" w:rsidRDefault="007E1378" w:rsidP="007E1378">
      <w:pPr>
        <w:spacing w:before="200" w:after="200" w:line="276" w:lineRule="auto"/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</w:pP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>Моделирование обучения может быть элементом</w:t>
      </w:r>
      <w:proofErr w:type="gramStart"/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 xml:space="preserve"> Э</w:t>
      </w:r>
      <w:proofErr w:type="gramEnd"/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>тот метод обучения орфографии развивает мышление учащихся как один из проблемных методов.</w:t>
      </w:r>
    </w:p>
    <w:p w:rsidR="007E1378" w:rsidRDefault="007E1378" w:rsidP="007E1378">
      <w:pPr>
        <w:spacing w:before="200" w:after="200" w:line="276" w:lineRule="auto"/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</w:pP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>Моделирование обучения — это последовательность мыслительных операций, это логическое построение, которое раскрывает содержание и структуру мыслительной деятельности ученика при решении задач и служит практическим руководством для выработки навыков или формирования понятий.</w:t>
      </w:r>
    </w:p>
    <w:p w:rsidR="007E1378" w:rsidRDefault="007E1378" w:rsidP="007E1378">
      <w:pPr>
        <w:spacing w:before="200" w:after="200" w:line="276" w:lineRule="auto"/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</w:pPr>
    </w:p>
    <w:p w:rsidR="007E1378" w:rsidRPr="00681CB6" w:rsidRDefault="007E1378" w:rsidP="007E1378">
      <w:pPr>
        <w:spacing w:before="200" w:after="200" w:line="276" w:lineRule="auto"/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</w:pPr>
    </w:p>
    <w:p w:rsidR="007E1378" w:rsidRPr="00681CB6" w:rsidRDefault="007E1378" w:rsidP="007E1378">
      <w:pPr>
        <w:spacing w:before="200" w:after="200" w:line="276" w:lineRule="auto"/>
        <w:rPr>
          <w:rFonts w:ascii="playfair_displayregular" w:eastAsia="Times New Roman" w:hAnsi="playfair_displayregular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681CB6">
        <w:rPr>
          <w:rFonts w:ascii="playfair_displayregular" w:eastAsia="Times New Roman" w:hAnsi="playfair_displayregular" w:cs="Times New Roman"/>
          <w:b/>
          <w:i/>
          <w:color w:val="000000"/>
          <w:sz w:val="28"/>
          <w:szCs w:val="28"/>
          <w:u w:val="single"/>
          <w:lang w:eastAsia="ru-RU"/>
        </w:rPr>
        <w:t>Методика использования приемов моделирования в общем виде такова:</w:t>
      </w:r>
    </w:p>
    <w:p w:rsidR="007E1378" w:rsidRPr="00681CB6" w:rsidRDefault="007E1378" w:rsidP="007E1378">
      <w:pPr>
        <w:spacing w:before="200" w:after="200" w:line="276" w:lineRule="auto"/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</w:pP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>1.Подготовительный этап.</w:t>
      </w:r>
    </w:p>
    <w:p w:rsidR="007E1378" w:rsidRPr="00681CB6" w:rsidRDefault="007E1378" w:rsidP="007E1378">
      <w:pPr>
        <w:spacing w:before="200" w:after="200" w:line="276" w:lineRule="auto"/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</w:pPr>
      <w:proofErr w:type="gramStart"/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>2.Основной этап (объяснение правила, составление модели,</w:t>
      </w:r>
      <w:proofErr w:type="gramEnd"/>
    </w:p>
    <w:p w:rsidR="007E1378" w:rsidRPr="00681CB6" w:rsidRDefault="007E1378" w:rsidP="007E1378">
      <w:pPr>
        <w:spacing w:before="200" w:after="200" w:line="276" w:lineRule="auto"/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</w:pP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>упражнения в рассуждении по нему).</w:t>
      </w:r>
    </w:p>
    <w:p w:rsidR="007E1378" w:rsidRPr="00681CB6" w:rsidRDefault="007E1378" w:rsidP="007E1378">
      <w:pPr>
        <w:spacing w:before="200" w:after="200" w:line="276" w:lineRule="auto"/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</w:pP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>3.Этап повторения</w:t>
      </w:r>
      <w:proofErr w:type="gramStart"/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 xml:space="preserve"> .</w:t>
      </w:r>
      <w:proofErr w:type="gramEnd"/>
    </w:p>
    <w:p w:rsidR="007E1378" w:rsidRPr="00681CB6" w:rsidRDefault="007E1378" w:rsidP="007E1378">
      <w:pPr>
        <w:spacing w:before="200" w:after="200" w:line="276" w:lineRule="auto"/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</w:pP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lastRenderedPageBreak/>
        <w:t>При обучении орфографии с использованием моделирования возникают противоречия:</w:t>
      </w:r>
    </w:p>
    <w:p w:rsidR="007E1378" w:rsidRPr="00681CB6" w:rsidRDefault="007E1378" w:rsidP="007E1378">
      <w:pPr>
        <w:spacing w:before="200" w:after="200" w:line="276" w:lineRule="auto"/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</w:pP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>— моделирование как метод обучения стремится к обобщениям, поэтому приходиться отступать от той последовательности изучения материала, которая диктуется в учебнике;</w:t>
      </w:r>
    </w:p>
    <w:p w:rsidR="007E1378" w:rsidRPr="00681CB6" w:rsidRDefault="007E1378" w:rsidP="007E1378">
      <w:pPr>
        <w:spacing w:before="200" w:after="200" w:line="276" w:lineRule="auto"/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</w:pP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>— модели применимы лишь к орфограммам, употребление которых регулируется четко сформулированными правилами;</w:t>
      </w:r>
    </w:p>
    <w:p w:rsidR="007E1378" w:rsidRPr="00681CB6" w:rsidRDefault="007E1378" w:rsidP="007E1378">
      <w:pPr>
        <w:spacing w:before="200" w:after="200" w:line="276" w:lineRule="auto"/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</w:pP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>— упражнения носят механический характер, поэтому наряду с ними должна проводиться работа по формированию творческих способностей учащихся.</w:t>
      </w:r>
    </w:p>
    <w:p w:rsidR="007E1378" w:rsidRPr="00681CB6" w:rsidRDefault="007E1378" w:rsidP="007E1378">
      <w:pPr>
        <w:spacing w:before="200" w:after="200" w:line="276" w:lineRule="auto"/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</w:pP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>Чтобы учащиеся понимали логическую модель необходимо, чтобы они был составлены ими самими с помощью учителя.</w:t>
      </w:r>
    </w:p>
    <w:p w:rsidR="007E1378" w:rsidRPr="00681CB6" w:rsidRDefault="007E1378" w:rsidP="007E1378">
      <w:pPr>
        <w:spacing w:before="200" w:after="200" w:line="276" w:lineRule="auto"/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</w:pP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>Чтобы в ходе работы дети могли основное в правиле выделять графически (чем условнее обозначения, тем они удобнее), а также постепенно составлять модель сами.</w:t>
      </w:r>
    </w:p>
    <w:p w:rsidR="007E1378" w:rsidRPr="00681CB6" w:rsidRDefault="007E1378" w:rsidP="007E1378">
      <w:pPr>
        <w:spacing w:before="200" w:after="200" w:line="276" w:lineRule="auto"/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</w:pPr>
      <w:r w:rsidRPr="00681CB6">
        <w:rPr>
          <w:rFonts w:ascii="playfair_displayregular" w:eastAsia="Times New Roman" w:hAnsi="playfair_displayregular" w:cs="Times New Roman"/>
          <w:i/>
          <w:color w:val="000000"/>
          <w:sz w:val="28"/>
          <w:szCs w:val="28"/>
          <w:lang w:eastAsia="ru-RU"/>
        </w:rPr>
        <w:t>Это всегда приведет к правильному решению, глубокому пониманию и усвоению правил.</w:t>
      </w:r>
    </w:p>
    <w:p w:rsidR="005513E8" w:rsidRDefault="005513E8"/>
    <w:sectPr w:rsidR="005513E8" w:rsidSect="0055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layfair_display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E1378"/>
    <w:rsid w:val="005513E8"/>
    <w:rsid w:val="007E1378"/>
    <w:rsid w:val="00A96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799</Words>
  <Characters>4556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2018-04-04T20:28:00Z</dcterms:created>
  <dcterms:modified xsi:type="dcterms:W3CDTF">2018-04-04T20:29:00Z</dcterms:modified>
</cp:coreProperties>
</file>